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8D" w:rsidRPr="00AD57E4" w:rsidRDefault="0075618D" w:rsidP="0075618D">
      <w:pPr>
        <w:jc w:val="right"/>
        <w:rPr>
          <w:sz w:val="16"/>
          <w:szCs w:val="16"/>
        </w:rPr>
      </w:pPr>
    </w:p>
    <w:p w:rsidR="0075618D" w:rsidRPr="00950826" w:rsidRDefault="00950826" w:rsidP="0075618D">
      <w:pPr>
        <w:jc w:val="right"/>
        <w:rPr>
          <w:sz w:val="22"/>
          <w:szCs w:val="22"/>
        </w:rPr>
      </w:pPr>
      <w:r w:rsidRPr="00950826">
        <w:rPr>
          <w:sz w:val="22"/>
          <w:szCs w:val="22"/>
        </w:rPr>
        <w:t xml:space="preserve">Al </w:t>
      </w:r>
      <w:r w:rsidR="0075618D" w:rsidRPr="00950826">
        <w:rPr>
          <w:sz w:val="22"/>
          <w:szCs w:val="22"/>
        </w:rPr>
        <w:t>MIUR</w:t>
      </w:r>
      <w:r w:rsidR="00AD57E4">
        <w:rPr>
          <w:sz w:val="22"/>
          <w:szCs w:val="22"/>
        </w:rPr>
        <w:t xml:space="preserve"> </w:t>
      </w:r>
      <w:r w:rsidR="0075618D" w:rsidRPr="00950826">
        <w:rPr>
          <w:sz w:val="22"/>
          <w:szCs w:val="22"/>
        </w:rPr>
        <w:t>Ufficio di Gabinetto</w:t>
      </w:r>
      <w:r>
        <w:rPr>
          <w:sz w:val="22"/>
          <w:szCs w:val="22"/>
        </w:rPr>
        <w:t xml:space="preserve"> del Ministro</w:t>
      </w:r>
      <w:r w:rsidR="0075618D" w:rsidRPr="00950826">
        <w:rPr>
          <w:sz w:val="22"/>
          <w:szCs w:val="22"/>
        </w:rPr>
        <w:t xml:space="preserve"> – 06 58492089 - 065813515</w:t>
      </w:r>
    </w:p>
    <w:p w:rsidR="00AD57E4" w:rsidRPr="00950826" w:rsidRDefault="00950826" w:rsidP="00AD57E4">
      <w:pPr>
        <w:jc w:val="right"/>
        <w:rPr>
          <w:sz w:val="22"/>
          <w:szCs w:val="22"/>
        </w:rPr>
      </w:pPr>
      <w:r w:rsidRPr="00950826">
        <w:rPr>
          <w:rStyle w:val="Enfasigrassetto"/>
          <w:b w:val="0"/>
          <w:sz w:val="22"/>
          <w:szCs w:val="22"/>
        </w:rPr>
        <w:t>Dipartimento per la programmazione e la gestione delle risorse umane, finanziarie e strumentali</w:t>
      </w:r>
      <w:r w:rsidRPr="00950826">
        <w:rPr>
          <w:b/>
          <w:sz w:val="22"/>
          <w:szCs w:val="22"/>
        </w:rPr>
        <w:br/>
      </w:r>
      <w:r w:rsidRPr="00950826">
        <w:rPr>
          <w:sz w:val="22"/>
          <w:szCs w:val="22"/>
        </w:rPr>
        <w:t xml:space="preserve">c.a. Capo dipartimento - </w:t>
      </w:r>
      <w:r w:rsidRPr="00950826">
        <w:rPr>
          <w:rStyle w:val="Enfasicorsivo"/>
          <w:sz w:val="22"/>
          <w:szCs w:val="22"/>
        </w:rPr>
        <w:t>Prof. Giovanni Biondi</w:t>
      </w:r>
      <w:r w:rsidRPr="00950826">
        <w:rPr>
          <w:sz w:val="22"/>
          <w:szCs w:val="22"/>
        </w:rPr>
        <w:br/>
        <w:t>Tel: 06/58493164-3166Fax: 06/58493796</w:t>
      </w:r>
    </w:p>
    <w:p w:rsidR="00AD57E4" w:rsidRPr="00950826" w:rsidRDefault="00AD57E4" w:rsidP="00AD57E4">
      <w:pPr>
        <w:jc w:val="right"/>
        <w:rPr>
          <w:sz w:val="22"/>
          <w:szCs w:val="22"/>
        </w:rPr>
      </w:pPr>
      <w:r w:rsidRPr="00950826">
        <w:rPr>
          <w:sz w:val="22"/>
          <w:szCs w:val="22"/>
        </w:rPr>
        <w:t>Al Ministero del Lavoro Salute e Politiche sociali</w:t>
      </w:r>
    </w:p>
    <w:p w:rsidR="00AD57E4" w:rsidRPr="00950826" w:rsidRDefault="00AD57E4" w:rsidP="00AD57E4">
      <w:pPr>
        <w:jc w:val="right"/>
        <w:rPr>
          <w:sz w:val="22"/>
          <w:szCs w:val="22"/>
        </w:rPr>
      </w:pPr>
      <w:r w:rsidRPr="00950826">
        <w:rPr>
          <w:sz w:val="22"/>
          <w:szCs w:val="22"/>
        </w:rPr>
        <w:t>Ufficio di Gabinetto - 0642010194</w:t>
      </w:r>
    </w:p>
    <w:p w:rsidR="0075618D" w:rsidRPr="00AD57E4" w:rsidRDefault="0075618D" w:rsidP="0075618D">
      <w:pPr>
        <w:jc w:val="right"/>
        <w:rPr>
          <w:sz w:val="16"/>
          <w:szCs w:val="16"/>
        </w:rPr>
      </w:pPr>
    </w:p>
    <w:p w:rsidR="0075618D" w:rsidRPr="00AD57E4" w:rsidRDefault="00AD57E4" w:rsidP="0075618D">
      <w:pPr>
        <w:jc w:val="right"/>
        <w:rPr>
          <w:sz w:val="16"/>
          <w:szCs w:val="16"/>
        </w:rPr>
      </w:pPr>
      <w:r>
        <w:rPr>
          <w:sz w:val="22"/>
          <w:szCs w:val="22"/>
        </w:rPr>
        <w:t xml:space="preserve">Ai consorzi </w:t>
      </w:r>
      <w:r w:rsidR="0075618D" w:rsidRPr="00950826">
        <w:rPr>
          <w:sz w:val="22"/>
          <w:szCs w:val="22"/>
        </w:rPr>
        <w:t>CNS - 0514195502</w:t>
      </w:r>
    </w:p>
    <w:p w:rsidR="0075618D" w:rsidRPr="00AD57E4" w:rsidRDefault="0075618D" w:rsidP="0075618D">
      <w:pPr>
        <w:jc w:val="right"/>
        <w:rPr>
          <w:sz w:val="16"/>
          <w:szCs w:val="16"/>
        </w:rPr>
      </w:pPr>
      <w:r w:rsidRPr="00950826">
        <w:rPr>
          <w:sz w:val="22"/>
          <w:szCs w:val="22"/>
        </w:rPr>
        <w:t>CICLAT - 0516330275</w:t>
      </w:r>
    </w:p>
    <w:p w:rsidR="0075618D" w:rsidRPr="00AD57E4" w:rsidRDefault="0075618D" w:rsidP="0075618D">
      <w:pPr>
        <w:jc w:val="right"/>
        <w:rPr>
          <w:sz w:val="16"/>
          <w:szCs w:val="16"/>
        </w:rPr>
      </w:pPr>
      <w:r w:rsidRPr="00950826">
        <w:rPr>
          <w:sz w:val="22"/>
          <w:szCs w:val="22"/>
        </w:rPr>
        <w:t>MILES – 0678345862</w:t>
      </w:r>
    </w:p>
    <w:p w:rsidR="0075618D" w:rsidRPr="00950826" w:rsidRDefault="0075618D" w:rsidP="0075618D">
      <w:pPr>
        <w:jc w:val="right"/>
        <w:rPr>
          <w:sz w:val="22"/>
          <w:szCs w:val="22"/>
        </w:rPr>
      </w:pPr>
      <w:r w:rsidRPr="00950826">
        <w:rPr>
          <w:sz w:val="22"/>
          <w:szCs w:val="22"/>
        </w:rPr>
        <w:t>MANITAL  - 0125422877</w:t>
      </w:r>
    </w:p>
    <w:p w:rsidR="0075618D" w:rsidRPr="00AD57E4" w:rsidRDefault="0075618D" w:rsidP="0075618D">
      <w:pPr>
        <w:jc w:val="right"/>
        <w:rPr>
          <w:sz w:val="16"/>
          <w:szCs w:val="16"/>
        </w:rPr>
      </w:pPr>
    </w:p>
    <w:p w:rsidR="0075618D" w:rsidRPr="00950826" w:rsidRDefault="0075618D" w:rsidP="0075618D">
      <w:pPr>
        <w:jc w:val="right"/>
        <w:rPr>
          <w:sz w:val="22"/>
          <w:szCs w:val="22"/>
        </w:rPr>
      </w:pPr>
      <w:r w:rsidRPr="00950826">
        <w:rPr>
          <w:sz w:val="22"/>
          <w:szCs w:val="22"/>
        </w:rPr>
        <w:t>e.p.c. Commissione di Garanzia attuazione della legge sullo sciopero nei servizi pubblici essenziali</w:t>
      </w:r>
    </w:p>
    <w:p w:rsidR="0075618D" w:rsidRPr="00950826" w:rsidRDefault="0075618D" w:rsidP="0075618D">
      <w:pPr>
        <w:jc w:val="right"/>
        <w:rPr>
          <w:sz w:val="22"/>
          <w:szCs w:val="22"/>
        </w:rPr>
      </w:pPr>
      <w:r w:rsidRPr="00950826">
        <w:rPr>
          <w:sz w:val="22"/>
          <w:szCs w:val="22"/>
        </w:rPr>
        <w:t xml:space="preserve">Ufficio di Gabinetto - </w:t>
      </w:r>
      <w:r w:rsidR="002D036C">
        <w:rPr>
          <w:sz w:val="22"/>
          <w:szCs w:val="22"/>
        </w:rPr>
        <w:t>0694539680</w:t>
      </w:r>
    </w:p>
    <w:p w:rsidR="0075618D" w:rsidRPr="00C0608F" w:rsidRDefault="0075618D" w:rsidP="0075618D">
      <w:pPr>
        <w:ind w:left="4860"/>
        <w:rPr>
          <w:sz w:val="16"/>
          <w:szCs w:val="16"/>
        </w:rPr>
      </w:pPr>
    </w:p>
    <w:p w:rsidR="0075618D" w:rsidRPr="00C0608F" w:rsidRDefault="0075618D" w:rsidP="0075618D">
      <w:pPr>
        <w:tabs>
          <w:tab w:val="left" w:pos="1080"/>
        </w:tabs>
        <w:ind w:left="1080" w:right="998"/>
        <w:rPr>
          <w:sz w:val="16"/>
          <w:szCs w:val="16"/>
        </w:rPr>
      </w:pPr>
    </w:p>
    <w:p w:rsidR="00DC4C43" w:rsidRPr="00DC4C43" w:rsidRDefault="00DC4C43" w:rsidP="00DC4C43">
      <w:pPr>
        <w:tabs>
          <w:tab w:val="left" w:pos="1080"/>
        </w:tabs>
        <w:ind w:left="1080" w:right="998"/>
        <w:rPr>
          <w:sz w:val="22"/>
          <w:szCs w:val="22"/>
        </w:rPr>
      </w:pPr>
      <w:r w:rsidRPr="00DC4C43">
        <w:rPr>
          <w:sz w:val="22"/>
          <w:szCs w:val="22"/>
        </w:rPr>
        <w:t>Oggetto: Proclamazione sciopero del personale ATA ex LSU dipendente consorzi e ditte appaltatrici servizio pulizie negli istituti scolastici</w:t>
      </w:r>
      <w:r>
        <w:rPr>
          <w:sz w:val="22"/>
          <w:szCs w:val="22"/>
        </w:rPr>
        <w:t xml:space="preserve"> e co.co.co</w:t>
      </w:r>
      <w:r w:rsidRPr="00DC4C43">
        <w:rPr>
          <w:sz w:val="22"/>
          <w:szCs w:val="22"/>
        </w:rPr>
        <w:t>.</w:t>
      </w:r>
    </w:p>
    <w:p w:rsidR="00DC4C43" w:rsidRPr="00DC4C43" w:rsidRDefault="00DC4C43" w:rsidP="00DC4C43">
      <w:pPr>
        <w:ind w:left="540"/>
        <w:rPr>
          <w:sz w:val="22"/>
          <w:szCs w:val="22"/>
        </w:rPr>
      </w:pPr>
    </w:p>
    <w:p w:rsidR="00DC4C43" w:rsidRPr="00DC4C43" w:rsidRDefault="00DC4C43" w:rsidP="00DC4C43">
      <w:pPr>
        <w:ind w:left="540" w:right="638"/>
        <w:jc w:val="both"/>
        <w:rPr>
          <w:sz w:val="22"/>
          <w:szCs w:val="22"/>
        </w:rPr>
      </w:pPr>
      <w:r w:rsidRPr="00DC4C43">
        <w:rPr>
          <w:sz w:val="22"/>
          <w:szCs w:val="22"/>
        </w:rPr>
        <w:t>La scrivente O.S.,</w:t>
      </w:r>
    </w:p>
    <w:p w:rsidR="00DC4C43" w:rsidRPr="00DC4C43" w:rsidRDefault="00DC4C43" w:rsidP="00DC4C43">
      <w:pPr>
        <w:ind w:left="540" w:right="638"/>
        <w:jc w:val="center"/>
        <w:rPr>
          <w:sz w:val="22"/>
          <w:szCs w:val="22"/>
          <w:u w:val="single"/>
        </w:rPr>
      </w:pPr>
      <w:r w:rsidRPr="00DC4C43">
        <w:rPr>
          <w:sz w:val="22"/>
          <w:szCs w:val="22"/>
          <w:u w:val="single"/>
        </w:rPr>
        <w:t>premesso</w:t>
      </w:r>
    </w:p>
    <w:p w:rsidR="00DC4C43" w:rsidRDefault="00DC4C43" w:rsidP="00DC4C43">
      <w:pPr>
        <w:ind w:left="540" w:right="638"/>
        <w:jc w:val="both"/>
        <w:rPr>
          <w:sz w:val="22"/>
          <w:szCs w:val="22"/>
        </w:rPr>
      </w:pPr>
      <w:r>
        <w:rPr>
          <w:sz w:val="22"/>
          <w:szCs w:val="22"/>
        </w:rPr>
        <w:t>- che in data 28/02/13</w:t>
      </w:r>
      <w:r w:rsidRPr="00DC4C43">
        <w:rPr>
          <w:sz w:val="22"/>
          <w:szCs w:val="22"/>
        </w:rPr>
        <w:t xml:space="preserve"> è stato espletato con esito negativo il tentativo di conciliazione, avvenuto presso il competente ufficio del Ministero del Lavoro, relativo a</w:t>
      </w:r>
      <w:r>
        <w:rPr>
          <w:sz w:val="22"/>
          <w:szCs w:val="22"/>
        </w:rPr>
        <w:t>l</w:t>
      </w:r>
      <w:r w:rsidRPr="00DC4C43">
        <w:rPr>
          <w:sz w:val="22"/>
          <w:szCs w:val="22"/>
        </w:rPr>
        <w:t>l</w:t>
      </w:r>
      <w:r>
        <w:rPr>
          <w:sz w:val="22"/>
          <w:szCs w:val="22"/>
        </w:rPr>
        <w:t xml:space="preserve">a  mancata </w:t>
      </w:r>
      <w:r>
        <w:rPr>
          <w:sz w:val="22"/>
        </w:rPr>
        <w:t xml:space="preserve">stabilizzazione lavorativa e salariale degli addetti ex-lsuscuola </w:t>
      </w:r>
      <w:r w:rsidRPr="00882DE5">
        <w:rPr>
          <w:sz w:val="22"/>
          <w:szCs w:val="22"/>
        </w:rPr>
        <w:t>viste le scarse prospettive occupazionali dei suddetti lavoratori</w:t>
      </w:r>
    </w:p>
    <w:p w:rsidR="002D036C" w:rsidRPr="00DC4C43" w:rsidRDefault="002D036C" w:rsidP="00DC4C43">
      <w:pPr>
        <w:ind w:left="540" w:right="6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che in data 13 Marzo 2013 la scrivente ha proclamato per il giorno martedì 23 aprile 2013 lo </w:t>
      </w:r>
      <w:r w:rsidRPr="00DC4C43">
        <w:rPr>
          <w:b/>
          <w:sz w:val="22"/>
          <w:szCs w:val="22"/>
        </w:rPr>
        <w:t>sciopero nazionale di tutti gli ex-lsuata</w:t>
      </w:r>
      <w:r w:rsidRPr="00DC4C43">
        <w:rPr>
          <w:sz w:val="22"/>
          <w:szCs w:val="22"/>
        </w:rPr>
        <w:t xml:space="preserve"> dipendenti dei consorzi e ditte appaltatrici pulizie </w:t>
      </w:r>
      <w:r>
        <w:rPr>
          <w:sz w:val="22"/>
        </w:rPr>
        <w:t xml:space="preserve">e co.co.co. in </w:t>
      </w:r>
      <w:r w:rsidRPr="00DC4C43">
        <w:rPr>
          <w:sz w:val="22"/>
          <w:szCs w:val="22"/>
        </w:rPr>
        <w:t>servizio negli istituti scolastici</w:t>
      </w:r>
      <w:r>
        <w:rPr>
          <w:sz w:val="22"/>
          <w:szCs w:val="22"/>
        </w:rPr>
        <w:t xml:space="preserve">  (personale esterno al comparto scuola) </w:t>
      </w:r>
      <w:r w:rsidRPr="00DC4C43">
        <w:rPr>
          <w:b/>
          <w:sz w:val="22"/>
          <w:szCs w:val="22"/>
        </w:rPr>
        <w:t>da inizio a fine turno di ciascun turno</w:t>
      </w:r>
    </w:p>
    <w:p w:rsidR="00DC4C43" w:rsidRPr="00AD57E4" w:rsidRDefault="00DC4C43" w:rsidP="00DC4C43">
      <w:pPr>
        <w:ind w:left="540" w:right="638"/>
        <w:jc w:val="both"/>
        <w:rPr>
          <w:sz w:val="16"/>
          <w:szCs w:val="16"/>
        </w:rPr>
      </w:pPr>
    </w:p>
    <w:p w:rsidR="00E44F53" w:rsidRPr="00E44F53" w:rsidRDefault="00E44F53" w:rsidP="00E44F53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E44F53">
        <w:rPr>
          <w:sz w:val="22"/>
          <w:szCs w:val="22"/>
          <w:u w:val="single"/>
        </w:rPr>
        <w:t>comunica</w:t>
      </w:r>
    </w:p>
    <w:p w:rsidR="00E44F53" w:rsidRPr="00AD57E4" w:rsidRDefault="00E44F53" w:rsidP="00E44F53">
      <w:pPr>
        <w:autoSpaceDE w:val="0"/>
        <w:autoSpaceDN w:val="0"/>
        <w:adjustRightInd w:val="0"/>
        <w:rPr>
          <w:sz w:val="16"/>
          <w:szCs w:val="16"/>
        </w:rPr>
      </w:pPr>
    </w:p>
    <w:p w:rsidR="00E44F53" w:rsidRPr="00DC4C43" w:rsidRDefault="00E44F53" w:rsidP="00E44F53">
      <w:pPr>
        <w:autoSpaceDE w:val="0"/>
        <w:autoSpaceDN w:val="0"/>
        <w:adjustRightInd w:val="0"/>
        <w:rPr>
          <w:sz w:val="22"/>
          <w:szCs w:val="22"/>
        </w:rPr>
      </w:pPr>
      <w:r w:rsidRPr="00E44F53">
        <w:rPr>
          <w:sz w:val="22"/>
          <w:szCs w:val="22"/>
        </w:rPr>
        <w:t>nel rispetto di quanto previsto in materia</w:t>
      </w:r>
      <w:r w:rsidRPr="00E44F53">
        <w:rPr>
          <w:b/>
          <w:sz w:val="22"/>
          <w:szCs w:val="22"/>
        </w:rPr>
        <w:t>, il rinvio dell</w:t>
      </w:r>
      <w:r>
        <w:rPr>
          <w:b/>
          <w:sz w:val="22"/>
          <w:szCs w:val="22"/>
        </w:rPr>
        <w:t xml:space="preserve">’azione prevista per il giorno 23 Aprile </w:t>
      </w:r>
      <w:r w:rsidRPr="00E44F53">
        <w:rPr>
          <w:b/>
          <w:sz w:val="22"/>
          <w:szCs w:val="22"/>
        </w:rPr>
        <w:t xml:space="preserve"> al giorno </w:t>
      </w:r>
      <w:r w:rsidR="00C057A0">
        <w:rPr>
          <w:b/>
          <w:sz w:val="22"/>
          <w:szCs w:val="22"/>
        </w:rPr>
        <w:t xml:space="preserve">martedì 7 </w:t>
      </w:r>
      <w:r>
        <w:rPr>
          <w:b/>
          <w:sz w:val="22"/>
          <w:szCs w:val="22"/>
        </w:rPr>
        <w:t xml:space="preserve">Maggio </w:t>
      </w:r>
      <w:r w:rsidRPr="00E44F53">
        <w:rPr>
          <w:sz w:val="22"/>
          <w:szCs w:val="22"/>
        </w:rPr>
        <w:t xml:space="preserve"> p.v. con le stesse modalità</w:t>
      </w:r>
      <w:r>
        <w:rPr>
          <w:sz w:val="22"/>
          <w:szCs w:val="22"/>
        </w:rPr>
        <w:t xml:space="preserve"> e per le stesse motivazioni.</w:t>
      </w:r>
    </w:p>
    <w:p w:rsidR="00DC4C43" w:rsidRDefault="00E44F53" w:rsidP="00E44F53">
      <w:pPr>
        <w:pStyle w:val="Intestazione"/>
        <w:tabs>
          <w:tab w:val="clear" w:pos="4819"/>
        </w:tabs>
        <w:jc w:val="both"/>
        <w:rPr>
          <w:sz w:val="22"/>
        </w:rPr>
      </w:pPr>
      <w:r>
        <w:rPr>
          <w:sz w:val="22"/>
          <w:szCs w:val="22"/>
        </w:rPr>
        <w:t>Pertanto a parziale rettifica della precedente comunicazione</w:t>
      </w:r>
      <w:r w:rsidR="002324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3244C">
        <w:rPr>
          <w:sz w:val="22"/>
          <w:szCs w:val="22"/>
          <w:u w:val="single"/>
        </w:rPr>
        <w:t xml:space="preserve">lo sciopero nazionale del personale ex-lsu di cui sopra è </w:t>
      </w:r>
      <w:r w:rsidR="00C057A0">
        <w:rPr>
          <w:sz w:val="22"/>
          <w:szCs w:val="22"/>
          <w:u w:val="single"/>
        </w:rPr>
        <w:t xml:space="preserve">rinviato al </w:t>
      </w:r>
      <w:r w:rsidRPr="0023244C">
        <w:rPr>
          <w:sz w:val="22"/>
          <w:szCs w:val="22"/>
          <w:u w:val="single"/>
        </w:rPr>
        <w:t xml:space="preserve"> giorno </w:t>
      </w:r>
      <w:r w:rsidR="00C057A0">
        <w:rPr>
          <w:sz w:val="22"/>
          <w:szCs w:val="22"/>
          <w:u w:val="single"/>
        </w:rPr>
        <w:t>7 maggio</w:t>
      </w:r>
      <w:r>
        <w:rPr>
          <w:sz w:val="22"/>
          <w:szCs w:val="22"/>
        </w:rPr>
        <w:t xml:space="preserve">, </w:t>
      </w:r>
      <w:r w:rsidR="00DC4C43" w:rsidRPr="00DC4C43">
        <w:rPr>
          <w:sz w:val="22"/>
          <w:szCs w:val="22"/>
        </w:rPr>
        <w:t xml:space="preserve"> per ottenere</w:t>
      </w:r>
      <w:r>
        <w:rPr>
          <w:sz w:val="22"/>
          <w:szCs w:val="22"/>
        </w:rPr>
        <w:t xml:space="preserve"> </w:t>
      </w:r>
      <w:r w:rsidR="00DC4C43">
        <w:rPr>
          <w:sz w:val="22"/>
        </w:rPr>
        <w:t>la stabilizzazione lavorativa e salariale degli addetti ex-lsu</w:t>
      </w:r>
      <w:r w:rsidR="0023244C">
        <w:rPr>
          <w:sz w:val="22"/>
        </w:rPr>
        <w:t xml:space="preserve"> </w:t>
      </w:r>
      <w:r w:rsidR="00DC4C43" w:rsidRPr="00882DE5">
        <w:rPr>
          <w:sz w:val="22"/>
          <w:szCs w:val="22"/>
        </w:rPr>
        <w:t>viste le scarse prospettive occupazionali dei suddetti lavoratori, nonché l’approssimarsi di</w:t>
      </w:r>
      <w:r w:rsidR="008C0BAB">
        <w:rPr>
          <w:sz w:val="22"/>
          <w:szCs w:val="22"/>
        </w:rPr>
        <w:t xml:space="preserve"> </w:t>
      </w:r>
      <w:r w:rsidR="00DC4C43" w:rsidRPr="00882DE5">
        <w:rPr>
          <w:sz w:val="22"/>
          <w:szCs w:val="22"/>
        </w:rPr>
        <w:t xml:space="preserve">scadenze </w:t>
      </w:r>
      <w:r w:rsidR="00DC4C43">
        <w:rPr>
          <w:sz w:val="22"/>
          <w:szCs w:val="22"/>
        </w:rPr>
        <w:t xml:space="preserve">(gara CONSIP) </w:t>
      </w:r>
      <w:r w:rsidR="00DC4C43" w:rsidRPr="00882DE5">
        <w:rPr>
          <w:sz w:val="22"/>
          <w:szCs w:val="22"/>
        </w:rPr>
        <w:t>che rischiano di mettere ancora una volta a rischio i redditi e la condizion</w:t>
      </w:r>
      <w:r w:rsidR="00DC4C43">
        <w:rPr>
          <w:sz w:val="22"/>
          <w:szCs w:val="22"/>
        </w:rPr>
        <w:t>e lavorativa di tali lavoratori. Infatti in questi anni i lavoratori sono stati</w:t>
      </w:r>
      <w:r w:rsidR="00DC4C43" w:rsidRPr="00882DE5">
        <w:rPr>
          <w:sz w:val="22"/>
          <w:szCs w:val="22"/>
        </w:rPr>
        <w:t xml:space="preserve"> costretti, viste </w:t>
      </w:r>
      <w:r w:rsidR="00DC4C43">
        <w:rPr>
          <w:sz w:val="22"/>
          <w:szCs w:val="22"/>
        </w:rPr>
        <w:t xml:space="preserve">i tagli di finanziamenti operati dal MIUR </w:t>
      </w:r>
      <w:r w:rsidR="00DC4C43" w:rsidRPr="00882DE5">
        <w:rPr>
          <w:sz w:val="22"/>
          <w:szCs w:val="22"/>
        </w:rPr>
        <w:t>e la decisione di mantenere il regime di appalto, a pagare i costi di sperperi dovuti all’attuale gestione esternalizzata del servizio</w:t>
      </w:r>
      <w:r w:rsidR="00DC4C43">
        <w:rPr>
          <w:sz w:val="22"/>
          <w:szCs w:val="22"/>
        </w:rPr>
        <w:t xml:space="preserve"> nell’estrema incertezza sul futuro, facendo ricorso ad ammortizzatori sociali con ulteriore incremento dei costi per lo stato e di contro riduzione dei salari. In relazione ai contratti co.co.co. si chiede di porre fine alla situazione di precarietà e di adeguare i compensi a seguito anche dei recenti interventi inps. Si chiede inoltre</w:t>
      </w:r>
      <w:r w:rsidR="00DC4C43">
        <w:rPr>
          <w:sz w:val="22"/>
        </w:rPr>
        <w:t xml:space="preserve"> di aumentare e razionalizzare i finanziamenti per i servizi ausiliari delle scuole, evitando per tempo il ricorso alla cassa e alla Consip, con l’assunzione diretta degli ex-lsu e la reinternalizzazione del servizio con copertura del 25% dei posti accantonati in organico riservata agli ex-lsu e</w:t>
      </w:r>
      <w:r w:rsidR="0023244C">
        <w:rPr>
          <w:sz w:val="22"/>
        </w:rPr>
        <w:t xml:space="preserve"> </w:t>
      </w:r>
      <w:r w:rsidR="00DC4C43">
        <w:rPr>
          <w:sz w:val="22"/>
        </w:rPr>
        <w:t>la richiesta di contratti stabili per i co.co.co. ex-lsu, la rimessa in discussione del regime di appalto e il rispetto dei diritti e delle tutele sul lavoro.</w:t>
      </w:r>
    </w:p>
    <w:p w:rsidR="00DC4C43" w:rsidRPr="00DC4C43" w:rsidRDefault="00E44F53" w:rsidP="00E44F53">
      <w:pPr>
        <w:ind w:left="540" w:right="638"/>
        <w:jc w:val="center"/>
        <w:rPr>
          <w:sz w:val="22"/>
          <w:szCs w:val="22"/>
        </w:rPr>
      </w:pPr>
      <w:r>
        <w:rPr>
          <w:sz w:val="22"/>
          <w:szCs w:val="22"/>
        </w:rPr>
        <w:t>Si precisa che:</w:t>
      </w:r>
    </w:p>
    <w:p w:rsidR="00DC4C43" w:rsidRPr="00DC4C43" w:rsidRDefault="00DC4C43" w:rsidP="00DC4C43">
      <w:pPr>
        <w:ind w:left="540" w:right="638"/>
        <w:jc w:val="both"/>
        <w:rPr>
          <w:rFonts w:eastAsia="Century Gothic"/>
          <w:sz w:val="22"/>
          <w:szCs w:val="22"/>
        </w:rPr>
      </w:pPr>
      <w:r w:rsidRPr="00DC4C43">
        <w:rPr>
          <w:rFonts w:eastAsia="Century Gothic"/>
          <w:sz w:val="22"/>
          <w:szCs w:val="22"/>
        </w:rPr>
        <w:t>Durante lo sciopero saranno garantiti i servizi minimi essenziali previsti dagli accordi di settore</w:t>
      </w:r>
      <w:r w:rsidR="00E44F53">
        <w:rPr>
          <w:rFonts w:eastAsia="Century Gothic"/>
          <w:sz w:val="22"/>
          <w:szCs w:val="22"/>
        </w:rPr>
        <w:t xml:space="preserve">, lo sciopero interessa personale </w:t>
      </w:r>
      <w:r w:rsidR="00AD57E4">
        <w:rPr>
          <w:rFonts w:eastAsia="Century Gothic"/>
          <w:sz w:val="22"/>
          <w:szCs w:val="22"/>
        </w:rPr>
        <w:t>non ricompreso nel</w:t>
      </w:r>
      <w:r w:rsidR="00E44F53">
        <w:rPr>
          <w:rFonts w:eastAsia="Century Gothic"/>
          <w:sz w:val="22"/>
          <w:szCs w:val="22"/>
        </w:rPr>
        <w:t xml:space="preserve"> comparto scuola</w:t>
      </w:r>
      <w:r w:rsidR="00AD57E4">
        <w:rPr>
          <w:rFonts w:eastAsia="Century Gothic"/>
          <w:sz w:val="22"/>
          <w:szCs w:val="22"/>
        </w:rPr>
        <w:t>, in quanto considerato esterno</w:t>
      </w:r>
      <w:r w:rsidRPr="00DC4C43">
        <w:rPr>
          <w:rFonts w:eastAsia="Century Gothic"/>
          <w:sz w:val="22"/>
          <w:szCs w:val="22"/>
        </w:rPr>
        <w:t>.</w:t>
      </w:r>
    </w:p>
    <w:p w:rsidR="00DC4C43" w:rsidRPr="00DC4C43" w:rsidRDefault="00DC4C43" w:rsidP="00DC4C43">
      <w:pPr>
        <w:tabs>
          <w:tab w:val="right" w:pos="9071"/>
        </w:tabs>
        <w:rPr>
          <w:b/>
          <w:sz w:val="22"/>
          <w:szCs w:val="22"/>
        </w:rPr>
      </w:pPr>
    </w:p>
    <w:p w:rsidR="00DC4C43" w:rsidRPr="00DC4C43" w:rsidRDefault="00DC4C43" w:rsidP="00DC4C43">
      <w:pPr>
        <w:tabs>
          <w:tab w:val="right" w:pos="9071"/>
        </w:tabs>
        <w:jc w:val="both"/>
        <w:rPr>
          <w:sz w:val="22"/>
          <w:szCs w:val="22"/>
        </w:rPr>
      </w:pPr>
      <w:r w:rsidRPr="00DC4C43">
        <w:rPr>
          <w:sz w:val="22"/>
          <w:szCs w:val="22"/>
        </w:rPr>
        <w:t xml:space="preserve">Roma </w:t>
      </w:r>
      <w:r w:rsidR="00AD57E4">
        <w:rPr>
          <w:sz w:val="22"/>
          <w:szCs w:val="22"/>
        </w:rPr>
        <w:t>0</w:t>
      </w:r>
      <w:r>
        <w:rPr>
          <w:sz w:val="22"/>
          <w:szCs w:val="22"/>
        </w:rPr>
        <w:t>3-0</w:t>
      </w:r>
      <w:r w:rsidR="00AD57E4">
        <w:rPr>
          <w:sz w:val="22"/>
          <w:szCs w:val="22"/>
        </w:rPr>
        <w:t>4</w:t>
      </w:r>
      <w:r>
        <w:rPr>
          <w:sz w:val="22"/>
          <w:szCs w:val="22"/>
        </w:rPr>
        <w:t>-13</w:t>
      </w:r>
      <w:bookmarkStart w:id="0" w:name="_GoBack"/>
      <w:bookmarkEnd w:id="0"/>
    </w:p>
    <w:p w:rsidR="00DC4C43" w:rsidRPr="00DC4C43" w:rsidRDefault="00DC4C43" w:rsidP="00DC4C43">
      <w:pPr>
        <w:ind w:left="540" w:right="638"/>
        <w:jc w:val="right"/>
      </w:pPr>
      <w:r w:rsidRPr="00DC4C43">
        <w:t xml:space="preserve">Per </w:t>
      </w:r>
      <w:smartTag w:uri="urn:schemas-microsoft-com:office:smarttags" w:element="PersonName">
        <w:smartTagPr>
          <w:attr w:name="ProductID" w:val="la Usb"/>
        </w:smartTagPr>
        <w:r w:rsidRPr="00DC4C43">
          <w:t>la USB</w:t>
        </w:r>
      </w:smartTag>
      <w:r w:rsidRPr="00DC4C43">
        <w:t xml:space="preserve"> lavoro privato</w:t>
      </w:r>
    </w:p>
    <w:p w:rsidR="00DC4C43" w:rsidRPr="00DC4C43" w:rsidRDefault="00DC4C43" w:rsidP="00DC4C43">
      <w:pPr>
        <w:ind w:left="540" w:right="638"/>
        <w:jc w:val="right"/>
        <w:rPr>
          <w:i/>
        </w:rPr>
      </w:pPr>
      <w:r w:rsidRPr="00DC4C43">
        <w:rPr>
          <w:i/>
        </w:rPr>
        <w:t>F.to Bonvino Carmela</w:t>
      </w:r>
    </w:p>
    <w:p w:rsidR="00DC4C43" w:rsidRDefault="00972B2B" w:rsidP="00DC4C43">
      <w:pPr>
        <w:ind w:left="540" w:right="638"/>
        <w:jc w:val="right"/>
        <w:rPr>
          <w:b/>
        </w:rPr>
      </w:pPr>
      <w:r>
        <w:rPr>
          <w:i/>
          <w:noProof/>
        </w:rPr>
        <w:lastRenderedPageBreak/>
        <w:drawing>
          <wp:inline distT="0" distB="0" distL="0" distR="0">
            <wp:extent cx="1600200" cy="314325"/>
            <wp:effectExtent l="19050" t="0" r="0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8D" w:rsidRDefault="0075618D" w:rsidP="003E6D11">
      <w:pPr>
        <w:pStyle w:val="Intestazione"/>
        <w:tabs>
          <w:tab w:val="clear" w:pos="4819"/>
        </w:tabs>
        <w:jc w:val="both"/>
        <w:rPr>
          <w:sz w:val="22"/>
        </w:rPr>
      </w:pPr>
    </w:p>
    <w:sectPr w:rsidR="0075618D" w:rsidSect="00CA2336">
      <w:headerReference w:type="default" r:id="rId8"/>
      <w:footerReference w:type="default" r:id="rId9"/>
      <w:pgSz w:w="11906" w:h="16838"/>
      <w:pgMar w:top="1618" w:right="1134" w:bottom="719" w:left="1134" w:header="34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A89" w:rsidRDefault="00757A89">
      <w:r>
        <w:separator/>
      </w:r>
    </w:p>
  </w:endnote>
  <w:endnote w:type="continuationSeparator" w:id="1">
    <w:p w:rsidR="00757A89" w:rsidRDefault="00757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EC" w:rsidRDefault="001926EC" w:rsidP="005559F6">
    <w:pPr>
      <w:pStyle w:val="Pidipagina"/>
      <w:pBdr>
        <w:top w:val="single" w:sz="4" w:space="0" w:color="auto"/>
      </w:pBdr>
      <w:jc w:val="center"/>
      <w:rPr>
        <w:rFonts w:ascii="Lucida Sans Unicode" w:hAnsi="Lucida Sans Unicode" w:cs="Lucida Sans Unicode"/>
        <w:sz w:val="18"/>
        <w:szCs w:val="18"/>
      </w:rPr>
    </w:pPr>
    <w:r>
      <w:rPr>
        <w:rFonts w:ascii="Lucida Sans Unicode" w:hAnsi="Lucida Sans Unicode" w:cs="Lucida Sans Unicode"/>
        <w:sz w:val="18"/>
        <w:szCs w:val="18"/>
      </w:rPr>
      <w:t>USB - sede nazionale: V.le Castro Pretorio, 116 – 00185 Roma</w:t>
    </w:r>
  </w:p>
  <w:p w:rsidR="001926EC" w:rsidRPr="00120BF8" w:rsidRDefault="001926EC" w:rsidP="00120BF8">
    <w:pPr>
      <w:pStyle w:val="Pidipagina"/>
      <w:pBdr>
        <w:top w:val="single" w:sz="4" w:space="0" w:color="auto"/>
      </w:pBdr>
      <w:jc w:val="center"/>
      <w:rPr>
        <w:rFonts w:ascii="Lucida Sans Unicode" w:hAnsi="Lucida Sans Unicode" w:cs="Lucida Sans Unicode"/>
        <w:sz w:val="18"/>
        <w:szCs w:val="18"/>
        <w:lang w:val="en-US"/>
      </w:rPr>
    </w:pPr>
    <w:r w:rsidRPr="00120BF8">
      <w:rPr>
        <w:rFonts w:ascii="Lucida Sans Unicode" w:hAnsi="Lucida Sans Unicode" w:cs="Lucida Sans Unicode"/>
        <w:sz w:val="18"/>
        <w:szCs w:val="18"/>
        <w:lang w:val="en-US"/>
      </w:rPr>
      <w:t>tel</w:t>
    </w:r>
    <w:r>
      <w:rPr>
        <w:rFonts w:ascii="Lucida Sans Unicode" w:hAnsi="Lucida Sans Unicode" w:cs="Lucida Sans Unicode"/>
        <w:sz w:val="18"/>
        <w:szCs w:val="18"/>
        <w:lang w:val="en-US"/>
      </w:rPr>
      <w:t>06.</w:t>
    </w:r>
    <w:r w:rsidRPr="004A5D0C">
      <w:rPr>
        <w:rFonts w:ascii="Lucida Sans Unicode" w:hAnsi="Lucida Sans Unicode" w:cs="Lucida Sans Unicode"/>
        <w:sz w:val="18"/>
        <w:szCs w:val="18"/>
        <w:lang w:val="en-US"/>
      </w:rPr>
      <w:t>59640004</w:t>
    </w:r>
    <w:r>
      <w:rPr>
        <w:rFonts w:ascii="Lucida Sans Unicode" w:hAnsi="Lucida Sans Unicode" w:cs="Lucida Sans Unicode"/>
        <w:sz w:val="18"/>
        <w:szCs w:val="18"/>
        <w:lang w:val="en-US"/>
      </w:rPr>
      <w:t xml:space="preserve">   fax 06.54070448</w:t>
    </w:r>
    <w:r w:rsidRPr="00120BF8">
      <w:rPr>
        <w:rFonts w:ascii="Lucida Sans Unicode" w:hAnsi="Lucida Sans Unicode" w:cs="Lucida Sans Unicode"/>
        <w:sz w:val="18"/>
        <w:szCs w:val="18"/>
        <w:lang w:val="en-US"/>
      </w:rPr>
      <w:t xml:space="preserve">www.usb.it   </w:t>
    </w:r>
    <w:r w:rsidR="00052202">
      <w:rPr>
        <w:rFonts w:ascii="Lucida Sans Unicode" w:hAnsi="Lucida Sans Unicode" w:cs="Lucida Sans Unicode"/>
        <w:sz w:val="18"/>
        <w:szCs w:val="18"/>
        <w:lang w:val="en-US"/>
      </w:rPr>
      <w:t>usb</w:t>
    </w:r>
    <w:r w:rsidRPr="00120BF8">
      <w:rPr>
        <w:rFonts w:ascii="Lucida Sans Unicode" w:hAnsi="Lucida Sans Unicode" w:cs="Lucida Sans Unicode"/>
        <w:sz w:val="18"/>
        <w:szCs w:val="18"/>
        <w:lang w:val="en-US"/>
      </w:rPr>
      <w:t>@</w:t>
    </w:r>
    <w:r>
      <w:rPr>
        <w:rFonts w:ascii="Lucida Sans Unicode" w:hAnsi="Lucida Sans Unicode" w:cs="Lucida Sans Unicode"/>
        <w:sz w:val="18"/>
        <w:szCs w:val="18"/>
        <w:lang w:val="en-US"/>
      </w:rPr>
      <w:t>usb.it</w:t>
    </w:r>
    <w:r w:rsidR="00380EC8" w:rsidRPr="003E2D1A">
      <w:rPr>
        <w:rFonts w:ascii="Lucida Sans Unicode" w:hAnsi="Lucida Sans Unicode" w:cs="Lucida Sans Unicode"/>
        <w:sz w:val="18"/>
        <w:szCs w:val="18"/>
      </w:rPr>
      <w:fldChar w:fldCharType="begin"/>
    </w:r>
    <w:r w:rsidRPr="00120BF8">
      <w:rPr>
        <w:rFonts w:ascii="Lucida Sans Unicode" w:hAnsi="Lucida Sans Unicode" w:cs="Lucida Sans Unicode"/>
        <w:sz w:val="18"/>
        <w:szCs w:val="18"/>
        <w:lang w:val="en-US"/>
      </w:rPr>
      <w:instrText xml:space="preserve">www.rdbcub.it </w:instrText>
    </w:r>
    <w:r w:rsidR="00380EC8" w:rsidRPr="003E2D1A">
      <w:rPr>
        <w:rFonts w:ascii="Lucida Sans Unicode" w:hAnsi="Lucida Sans Unicode" w:cs="Lucida Sans Unicode"/>
        <w:sz w:val="18"/>
        <w:szCs w:val="18"/>
      </w:rPr>
      <w:fldChar w:fldCharType="separate"/>
    </w:r>
    <w:r w:rsidRPr="00120BF8">
      <w:rPr>
        <w:rStyle w:val="Collegamentoipertestuale"/>
        <w:rFonts w:ascii="Lucida Sans Unicode" w:hAnsi="Lucida Sans Unicode" w:cs="Lucida Sans Unicode"/>
        <w:sz w:val="18"/>
        <w:szCs w:val="18"/>
        <w:lang w:val="en-US"/>
      </w:rPr>
      <w:t>www.rdbcub.it</w:t>
    </w:r>
    <w:r w:rsidR="00380EC8" w:rsidRPr="003E2D1A">
      <w:rPr>
        <w:rFonts w:ascii="Lucida Sans Unicode" w:hAnsi="Lucida Sans Unicode" w:cs="Lucida Sans Unicode"/>
        <w:sz w:val="18"/>
        <w:szCs w:val="18"/>
      </w:rPr>
      <w:fldChar w:fldCharType="end"/>
    </w:r>
  </w:p>
  <w:p w:rsidR="001926EC" w:rsidRPr="00120BF8" w:rsidRDefault="001926EC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A89" w:rsidRDefault="00757A89">
      <w:r>
        <w:separator/>
      </w:r>
    </w:p>
  </w:footnote>
  <w:footnote w:type="continuationSeparator" w:id="1">
    <w:p w:rsidR="00757A89" w:rsidRDefault="00757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EC" w:rsidRDefault="00972B2B" w:rsidP="00766AB7">
    <w:pPr>
      <w:autoSpaceDE w:val="0"/>
      <w:autoSpaceDN w:val="0"/>
      <w:adjustRightInd w:val="0"/>
      <w:jc w:val="right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800100" cy="800100"/>
          <wp:effectExtent l="19050" t="0" r="0" b="0"/>
          <wp:wrapSquare wrapText="largest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0E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in;margin-top:18.75pt;width:324pt;height:50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S9gwIAAA8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" stroked="f">
          <v:textbox>
            <w:txbxContent>
              <w:p w:rsidR="001926EC" w:rsidRDefault="001926EC" w:rsidP="006F676F">
                <w:pPr>
                  <w:rPr>
                    <w:rFonts w:ascii="TrebuchetMS-Bold" w:hAnsi="TrebuchetMS-Bold" w:cs="TrebuchetMS-Bold"/>
                    <w:b/>
                    <w:bCs/>
                    <w:smallCaps/>
                    <w:color w:val="F90500"/>
                    <w:sz w:val="44"/>
                    <w:szCs w:val="44"/>
                  </w:rPr>
                </w:pPr>
                <w:r w:rsidRPr="00B9427E">
                  <w:rPr>
                    <w:rFonts w:ascii="TrebuchetMS-Bold" w:hAnsi="TrebuchetMS-Bold" w:cs="TrebuchetMS-Bold"/>
                    <w:b/>
                    <w:bCs/>
                    <w:smallCaps/>
                    <w:color w:val="F90500"/>
                    <w:sz w:val="44"/>
                    <w:szCs w:val="44"/>
                  </w:rPr>
                  <w:t>Unione Sindacale di Base</w:t>
                </w:r>
              </w:p>
              <w:p w:rsidR="001926EC" w:rsidRPr="00120BF8" w:rsidRDefault="001926EC" w:rsidP="006F676F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F28"/>
    <w:multiLevelType w:val="hybridMultilevel"/>
    <w:tmpl w:val="074643F2"/>
    <w:lvl w:ilvl="0" w:tplc="0E820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D90"/>
    <w:multiLevelType w:val="hybridMultilevel"/>
    <w:tmpl w:val="62DC2AAE"/>
    <w:lvl w:ilvl="0" w:tplc="817CD278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71A0C"/>
    <w:multiLevelType w:val="hybridMultilevel"/>
    <w:tmpl w:val="042EC038"/>
    <w:lvl w:ilvl="0" w:tplc="817CD278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23326"/>
    <w:multiLevelType w:val="hybridMultilevel"/>
    <w:tmpl w:val="EA58BE64"/>
    <w:lvl w:ilvl="0" w:tplc="0E820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7B70"/>
    <w:multiLevelType w:val="hybridMultilevel"/>
    <w:tmpl w:val="98E4D296"/>
    <w:lvl w:ilvl="0" w:tplc="817CD278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74845"/>
    <w:multiLevelType w:val="hybridMultilevel"/>
    <w:tmpl w:val="97CC0432"/>
    <w:lvl w:ilvl="0" w:tplc="0E820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6468A"/>
    <w:multiLevelType w:val="hybridMultilevel"/>
    <w:tmpl w:val="A4549362"/>
    <w:lvl w:ilvl="0" w:tplc="0E820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C0D3E"/>
    <w:multiLevelType w:val="multilevel"/>
    <w:tmpl w:val="890A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B379A"/>
    <w:multiLevelType w:val="hybridMultilevel"/>
    <w:tmpl w:val="786EA510"/>
    <w:lvl w:ilvl="0" w:tplc="0E820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D0201"/>
    <w:multiLevelType w:val="hybridMultilevel"/>
    <w:tmpl w:val="FC68DA6A"/>
    <w:lvl w:ilvl="0" w:tplc="0E820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25045"/>
    <w:multiLevelType w:val="hybridMultilevel"/>
    <w:tmpl w:val="62E67630"/>
    <w:lvl w:ilvl="0" w:tplc="0E820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830C4"/>
    <w:multiLevelType w:val="hybridMultilevel"/>
    <w:tmpl w:val="FE5007D0"/>
    <w:lvl w:ilvl="0" w:tplc="817CD278">
      <w:start w:val="1"/>
      <w:numFmt w:val="bullet"/>
      <w:lvlText w:val="□"/>
      <w:lvlJc w:val="left"/>
      <w:pPr>
        <w:tabs>
          <w:tab w:val="num" w:pos="644"/>
        </w:tabs>
        <w:ind w:left="64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9412AA"/>
    <w:multiLevelType w:val="hybridMultilevel"/>
    <w:tmpl w:val="52B0ACE4"/>
    <w:lvl w:ilvl="0" w:tplc="4D482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ymbo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6D50E3"/>
    <w:multiLevelType w:val="hybridMultilevel"/>
    <w:tmpl w:val="A14096CA"/>
    <w:lvl w:ilvl="0" w:tplc="817CD278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1D3152"/>
    <w:multiLevelType w:val="hybridMultilevel"/>
    <w:tmpl w:val="A2E0E5D0"/>
    <w:lvl w:ilvl="0" w:tplc="0E820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86755"/>
    <w:multiLevelType w:val="hybridMultilevel"/>
    <w:tmpl w:val="CC800822"/>
    <w:lvl w:ilvl="0" w:tplc="0E820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205D4"/>
    <w:multiLevelType w:val="hybridMultilevel"/>
    <w:tmpl w:val="F2CACFEE"/>
    <w:lvl w:ilvl="0" w:tplc="A8E003E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637E2E6A"/>
    <w:multiLevelType w:val="hybridMultilevel"/>
    <w:tmpl w:val="331C3262"/>
    <w:lvl w:ilvl="0" w:tplc="71DC8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165286"/>
    <w:multiLevelType w:val="multilevel"/>
    <w:tmpl w:val="52B0AC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ymbo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D05E8F"/>
    <w:multiLevelType w:val="hybridMultilevel"/>
    <w:tmpl w:val="AF3617DE"/>
    <w:lvl w:ilvl="0" w:tplc="817CD278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04174C"/>
    <w:multiLevelType w:val="hybridMultilevel"/>
    <w:tmpl w:val="D0281030"/>
    <w:lvl w:ilvl="0" w:tplc="0E820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64E8D"/>
    <w:multiLevelType w:val="hybridMultilevel"/>
    <w:tmpl w:val="6D6656FC"/>
    <w:lvl w:ilvl="0" w:tplc="43D4AA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"/>
  </w:num>
  <w:num w:numId="5">
    <w:abstractNumId w:val="13"/>
  </w:num>
  <w:num w:numId="6">
    <w:abstractNumId w:val="2"/>
  </w:num>
  <w:num w:numId="7">
    <w:abstractNumId w:val="19"/>
  </w:num>
  <w:num w:numId="8">
    <w:abstractNumId w:val="4"/>
  </w:num>
  <w:num w:numId="9">
    <w:abstractNumId w:val="7"/>
  </w:num>
  <w:num w:numId="10">
    <w:abstractNumId w:val="21"/>
  </w:num>
  <w:num w:numId="11">
    <w:abstractNumId w:val="17"/>
  </w:num>
  <w:num w:numId="12">
    <w:abstractNumId w:val="20"/>
  </w:num>
  <w:num w:numId="13">
    <w:abstractNumId w:val="3"/>
  </w:num>
  <w:num w:numId="14">
    <w:abstractNumId w:val="5"/>
  </w:num>
  <w:num w:numId="15">
    <w:abstractNumId w:val="14"/>
  </w:num>
  <w:num w:numId="16">
    <w:abstractNumId w:val="10"/>
  </w:num>
  <w:num w:numId="17">
    <w:abstractNumId w:val="0"/>
  </w:num>
  <w:num w:numId="18">
    <w:abstractNumId w:val="8"/>
  </w:num>
  <w:num w:numId="19">
    <w:abstractNumId w:val="6"/>
  </w:num>
  <w:num w:numId="20">
    <w:abstractNumId w:val="9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F6ACA"/>
    <w:rsid w:val="00005CA8"/>
    <w:rsid w:val="000210A9"/>
    <w:rsid w:val="00021F9D"/>
    <w:rsid w:val="00030282"/>
    <w:rsid w:val="0004531E"/>
    <w:rsid w:val="000514B4"/>
    <w:rsid w:val="00052202"/>
    <w:rsid w:val="00053D9E"/>
    <w:rsid w:val="0005443B"/>
    <w:rsid w:val="00077ABD"/>
    <w:rsid w:val="0008247C"/>
    <w:rsid w:val="000957CD"/>
    <w:rsid w:val="000A523E"/>
    <w:rsid w:val="000A6160"/>
    <w:rsid w:val="000A7B62"/>
    <w:rsid w:val="000E4C16"/>
    <w:rsid w:val="000F6ABF"/>
    <w:rsid w:val="00120BF8"/>
    <w:rsid w:val="00143222"/>
    <w:rsid w:val="00153169"/>
    <w:rsid w:val="00171162"/>
    <w:rsid w:val="001867AF"/>
    <w:rsid w:val="00190884"/>
    <w:rsid w:val="001926EC"/>
    <w:rsid w:val="00194895"/>
    <w:rsid w:val="0019516D"/>
    <w:rsid w:val="001C0467"/>
    <w:rsid w:val="001C3E32"/>
    <w:rsid w:val="001E0ECD"/>
    <w:rsid w:val="001E7AC6"/>
    <w:rsid w:val="001F3645"/>
    <w:rsid w:val="001F7561"/>
    <w:rsid w:val="002026C3"/>
    <w:rsid w:val="002065D6"/>
    <w:rsid w:val="002172A9"/>
    <w:rsid w:val="00223E67"/>
    <w:rsid w:val="00224CAE"/>
    <w:rsid w:val="00226033"/>
    <w:rsid w:val="0023244C"/>
    <w:rsid w:val="00237257"/>
    <w:rsid w:val="0024275E"/>
    <w:rsid w:val="002546E4"/>
    <w:rsid w:val="002605DA"/>
    <w:rsid w:val="00261597"/>
    <w:rsid w:val="002662DD"/>
    <w:rsid w:val="00267810"/>
    <w:rsid w:val="00283932"/>
    <w:rsid w:val="002A2E66"/>
    <w:rsid w:val="002A5B63"/>
    <w:rsid w:val="002B6F02"/>
    <w:rsid w:val="002B7292"/>
    <w:rsid w:val="002C37C3"/>
    <w:rsid w:val="002D036C"/>
    <w:rsid w:val="002D098C"/>
    <w:rsid w:val="002D1D6F"/>
    <w:rsid w:val="002E5515"/>
    <w:rsid w:val="002F41E1"/>
    <w:rsid w:val="002F7AB3"/>
    <w:rsid w:val="003176CA"/>
    <w:rsid w:val="003176FF"/>
    <w:rsid w:val="00320965"/>
    <w:rsid w:val="00320E6D"/>
    <w:rsid w:val="00327367"/>
    <w:rsid w:val="00352472"/>
    <w:rsid w:val="00354D0F"/>
    <w:rsid w:val="00357F82"/>
    <w:rsid w:val="00361835"/>
    <w:rsid w:val="00361975"/>
    <w:rsid w:val="00380EC8"/>
    <w:rsid w:val="003871DF"/>
    <w:rsid w:val="003905A9"/>
    <w:rsid w:val="003943FD"/>
    <w:rsid w:val="00397162"/>
    <w:rsid w:val="003971E8"/>
    <w:rsid w:val="003B1266"/>
    <w:rsid w:val="003B3004"/>
    <w:rsid w:val="003B47D7"/>
    <w:rsid w:val="003B6EAC"/>
    <w:rsid w:val="003E6D11"/>
    <w:rsid w:val="00400352"/>
    <w:rsid w:val="00405B4D"/>
    <w:rsid w:val="00410B9B"/>
    <w:rsid w:val="0041204A"/>
    <w:rsid w:val="004132A8"/>
    <w:rsid w:val="004150EB"/>
    <w:rsid w:val="0042094B"/>
    <w:rsid w:val="00420C08"/>
    <w:rsid w:val="00421D66"/>
    <w:rsid w:val="00427F3C"/>
    <w:rsid w:val="00445E77"/>
    <w:rsid w:val="00451C62"/>
    <w:rsid w:val="00453FCE"/>
    <w:rsid w:val="004545F2"/>
    <w:rsid w:val="00461056"/>
    <w:rsid w:val="00461E2E"/>
    <w:rsid w:val="00463BDD"/>
    <w:rsid w:val="004700DA"/>
    <w:rsid w:val="00473B03"/>
    <w:rsid w:val="00475F0F"/>
    <w:rsid w:val="00483A0A"/>
    <w:rsid w:val="004848EC"/>
    <w:rsid w:val="00497E21"/>
    <w:rsid w:val="004A2BF2"/>
    <w:rsid w:val="004A2FB5"/>
    <w:rsid w:val="004A5D0C"/>
    <w:rsid w:val="004B1C27"/>
    <w:rsid w:val="004B6285"/>
    <w:rsid w:val="004B7048"/>
    <w:rsid w:val="004C58A2"/>
    <w:rsid w:val="004D5B21"/>
    <w:rsid w:val="004F562F"/>
    <w:rsid w:val="004F578A"/>
    <w:rsid w:val="004F6ACA"/>
    <w:rsid w:val="004F7224"/>
    <w:rsid w:val="00500D8C"/>
    <w:rsid w:val="005045F3"/>
    <w:rsid w:val="00513881"/>
    <w:rsid w:val="005241C8"/>
    <w:rsid w:val="005248D1"/>
    <w:rsid w:val="00525EBB"/>
    <w:rsid w:val="005272B2"/>
    <w:rsid w:val="005305CB"/>
    <w:rsid w:val="005317D9"/>
    <w:rsid w:val="00544862"/>
    <w:rsid w:val="00547EBA"/>
    <w:rsid w:val="005559F6"/>
    <w:rsid w:val="00573E1B"/>
    <w:rsid w:val="005745E9"/>
    <w:rsid w:val="00577C37"/>
    <w:rsid w:val="00587535"/>
    <w:rsid w:val="005A3D45"/>
    <w:rsid w:val="005C1449"/>
    <w:rsid w:val="005C17AE"/>
    <w:rsid w:val="005E343B"/>
    <w:rsid w:val="006074A7"/>
    <w:rsid w:val="0061108D"/>
    <w:rsid w:val="00625EF4"/>
    <w:rsid w:val="00633566"/>
    <w:rsid w:val="0063417E"/>
    <w:rsid w:val="0063728D"/>
    <w:rsid w:val="00640D3B"/>
    <w:rsid w:val="006467C3"/>
    <w:rsid w:val="00650164"/>
    <w:rsid w:val="006525D3"/>
    <w:rsid w:val="00660A21"/>
    <w:rsid w:val="00661E4D"/>
    <w:rsid w:val="0066319F"/>
    <w:rsid w:val="00665404"/>
    <w:rsid w:val="00670C2C"/>
    <w:rsid w:val="00671712"/>
    <w:rsid w:val="00680EB0"/>
    <w:rsid w:val="006905A8"/>
    <w:rsid w:val="00697BCB"/>
    <w:rsid w:val="006B4AB9"/>
    <w:rsid w:val="006C4D4A"/>
    <w:rsid w:val="006D2376"/>
    <w:rsid w:val="006D2418"/>
    <w:rsid w:val="006E269C"/>
    <w:rsid w:val="006E69EE"/>
    <w:rsid w:val="006F47FA"/>
    <w:rsid w:val="006F676F"/>
    <w:rsid w:val="006F6C5C"/>
    <w:rsid w:val="007051F1"/>
    <w:rsid w:val="00715CD8"/>
    <w:rsid w:val="007165C8"/>
    <w:rsid w:val="007228B7"/>
    <w:rsid w:val="00731FD9"/>
    <w:rsid w:val="007414BA"/>
    <w:rsid w:val="00754F92"/>
    <w:rsid w:val="0075618D"/>
    <w:rsid w:val="00757A89"/>
    <w:rsid w:val="00760459"/>
    <w:rsid w:val="00766AB7"/>
    <w:rsid w:val="007979B6"/>
    <w:rsid w:val="007A26EF"/>
    <w:rsid w:val="007B778B"/>
    <w:rsid w:val="007C474F"/>
    <w:rsid w:val="007D057B"/>
    <w:rsid w:val="007E61CD"/>
    <w:rsid w:val="007F30F3"/>
    <w:rsid w:val="0080390A"/>
    <w:rsid w:val="00805C44"/>
    <w:rsid w:val="00807443"/>
    <w:rsid w:val="00822895"/>
    <w:rsid w:val="00823D23"/>
    <w:rsid w:val="00826A01"/>
    <w:rsid w:val="00831715"/>
    <w:rsid w:val="00833515"/>
    <w:rsid w:val="00842907"/>
    <w:rsid w:val="00844929"/>
    <w:rsid w:val="00853FE8"/>
    <w:rsid w:val="00854565"/>
    <w:rsid w:val="0086293F"/>
    <w:rsid w:val="008930FB"/>
    <w:rsid w:val="008A16B0"/>
    <w:rsid w:val="008A2196"/>
    <w:rsid w:val="008A6BCA"/>
    <w:rsid w:val="008B59E0"/>
    <w:rsid w:val="008C0BAB"/>
    <w:rsid w:val="008C1707"/>
    <w:rsid w:val="008C7558"/>
    <w:rsid w:val="008C7D67"/>
    <w:rsid w:val="008E755B"/>
    <w:rsid w:val="008F3096"/>
    <w:rsid w:val="00902F21"/>
    <w:rsid w:val="00922033"/>
    <w:rsid w:val="009248C4"/>
    <w:rsid w:val="00932FC9"/>
    <w:rsid w:val="009411DF"/>
    <w:rsid w:val="009455D2"/>
    <w:rsid w:val="00950826"/>
    <w:rsid w:val="00953CC0"/>
    <w:rsid w:val="00963584"/>
    <w:rsid w:val="00972B2B"/>
    <w:rsid w:val="00975A20"/>
    <w:rsid w:val="0097606A"/>
    <w:rsid w:val="00982CD3"/>
    <w:rsid w:val="00985B87"/>
    <w:rsid w:val="009967E4"/>
    <w:rsid w:val="009B5D49"/>
    <w:rsid w:val="009C26CB"/>
    <w:rsid w:val="009C3BE3"/>
    <w:rsid w:val="009C4884"/>
    <w:rsid w:val="009D04B0"/>
    <w:rsid w:val="009D2908"/>
    <w:rsid w:val="009F2372"/>
    <w:rsid w:val="00A22B0C"/>
    <w:rsid w:val="00A36C10"/>
    <w:rsid w:val="00A452AA"/>
    <w:rsid w:val="00A81013"/>
    <w:rsid w:val="00A8114C"/>
    <w:rsid w:val="00A91138"/>
    <w:rsid w:val="00A92537"/>
    <w:rsid w:val="00A954F6"/>
    <w:rsid w:val="00AA08CA"/>
    <w:rsid w:val="00AB2D33"/>
    <w:rsid w:val="00AC2017"/>
    <w:rsid w:val="00AD0625"/>
    <w:rsid w:val="00AD4F5A"/>
    <w:rsid w:val="00AD53FA"/>
    <w:rsid w:val="00AD57E4"/>
    <w:rsid w:val="00B20A00"/>
    <w:rsid w:val="00B35240"/>
    <w:rsid w:val="00B35393"/>
    <w:rsid w:val="00B4164A"/>
    <w:rsid w:val="00B47DAC"/>
    <w:rsid w:val="00B52972"/>
    <w:rsid w:val="00B53C90"/>
    <w:rsid w:val="00B64E40"/>
    <w:rsid w:val="00B7019A"/>
    <w:rsid w:val="00B715AF"/>
    <w:rsid w:val="00B909D8"/>
    <w:rsid w:val="00B9427E"/>
    <w:rsid w:val="00B95911"/>
    <w:rsid w:val="00BB79A2"/>
    <w:rsid w:val="00BC2847"/>
    <w:rsid w:val="00BC7EEC"/>
    <w:rsid w:val="00BE1ECC"/>
    <w:rsid w:val="00BE1EF0"/>
    <w:rsid w:val="00BE404F"/>
    <w:rsid w:val="00BE46D1"/>
    <w:rsid w:val="00BF35F6"/>
    <w:rsid w:val="00C057A0"/>
    <w:rsid w:val="00C0608F"/>
    <w:rsid w:val="00C06FB7"/>
    <w:rsid w:val="00C165AC"/>
    <w:rsid w:val="00C4017B"/>
    <w:rsid w:val="00C4226C"/>
    <w:rsid w:val="00C567B7"/>
    <w:rsid w:val="00C62D65"/>
    <w:rsid w:val="00C77E8B"/>
    <w:rsid w:val="00C820D4"/>
    <w:rsid w:val="00C9299B"/>
    <w:rsid w:val="00CA2336"/>
    <w:rsid w:val="00CB2548"/>
    <w:rsid w:val="00CB34A4"/>
    <w:rsid w:val="00CB3970"/>
    <w:rsid w:val="00CB6669"/>
    <w:rsid w:val="00CC1907"/>
    <w:rsid w:val="00CD3A2E"/>
    <w:rsid w:val="00CD62F8"/>
    <w:rsid w:val="00CF461E"/>
    <w:rsid w:val="00D05D9A"/>
    <w:rsid w:val="00D1643E"/>
    <w:rsid w:val="00D4414D"/>
    <w:rsid w:val="00D63AF3"/>
    <w:rsid w:val="00D66A66"/>
    <w:rsid w:val="00D95FE1"/>
    <w:rsid w:val="00DA0F8F"/>
    <w:rsid w:val="00DA4A5B"/>
    <w:rsid w:val="00DA53FD"/>
    <w:rsid w:val="00DA62AF"/>
    <w:rsid w:val="00DC4919"/>
    <w:rsid w:val="00DC4C43"/>
    <w:rsid w:val="00DC67DE"/>
    <w:rsid w:val="00DD5757"/>
    <w:rsid w:val="00DD6F5F"/>
    <w:rsid w:val="00DF198D"/>
    <w:rsid w:val="00E04445"/>
    <w:rsid w:val="00E06F06"/>
    <w:rsid w:val="00E253EF"/>
    <w:rsid w:val="00E307E6"/>
    <w:rsid w:val="00E43227"/>
    <w:rsid w:val="00E44F53"/>
    <w:rsid w:val="00E45F59"/>
    <w:rsid w:val="00E479BD"/>
    <w:rsid w:val="00E54F6C"/>
    <w:rsid w:val="00E646E6"/>
    <w:rsid w:val="00E6590C"/>
    <w:rsid w:val="00E76033"/>
    <w:rsid w:val="00E952B4"/>
    <w:rsid w:val="00EA7566"/>
    <w:rsid w:val="00EC55F5"/>
    <w:rsid w:val="00EC7931"/>
    <w:rsid w:val="00EE361E"/>
    <w:rsid w:val="00EE7E21"/>
    <w:rsid w:val="00F05BA7"/>
    <w:rsid w:val="00F42F6B"/>
    <w:rsid w:val="00F439BA"/>
    <w:rsid w:val="00F6015B"/>
    <w:rsid w:val="00F659E5"/>
    <w:rsid w:val="00F81310"/>
    <w:rsid w:val="00F8444C"/>
    <w:rsid w:val="00F95E9B"/>
    <w:rsid w:val="00FB7624"/>
    <w:rsid w:val="00FD310C"/>
    <w:rsid w:val="00FD63AD"/>
    <w:rsid w:val="00FD67F7"/>
    <w:rsid w:val="00FE5602"/>
    <w:rsid w:val="00FF5832"/>
    <w:rsid w:val="00FF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1162"/>
    <w:rPr>
      <w:sz w:val="24"/>
      <w:szCs w:val="24"/>
    </w:rPr>
  </w:style>
  <w:style w:type="paragraph" w:styleId="Titolo3">
    <w:name w:val="heading 3"/>
    <w:basedOn w:val="Normale"/>
    <w:next w:val="Normale"/>
    <w:qFormat/>
    <w:rsid w:val="006F676F"/>
    <w:pPr>
      <w:keepNext/>
      <w:widowControl w:val="0"/>
      <w:ind w:left="2160" w:hanging="175"/>
      <w:outlineLvl w:val="2"/>
    </w:pPr>
    <w:rPr>
      <w:b/>
      <w:spacing w:val="32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42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9427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559F6"/>
    <w:rPr>
      <w:color w:val="0000FF"/>
      <w:u w:val="single"/>
    </w:rPr>
  </w:style>
  <w:style w:type="paragraph" w:customStyle="1" w:styleId="ajustify">
    <w:name w:val="ajustify"/>
    <w:basedOn w:val="Normale"/>
    <w:rsid w:val="004F6AC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F6ACA"/>
    <w:rPr>
      <w:b/>
      <w:bCs/>
    </w:rPr>
  </w:style>
  <w:style w:type="paragraph" w:styleId="Paragrafoelenco">
    <w:name w:val="List Paragraph"/>
    <w:basedOn w:val="Normale"/>
    <w:uiPriority w:val="34"/>
    <w:qFormat/>
    <w:rsid w:val="00C92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">
    <w:name w:val="bodytext"/>
    <w:basedOn w:val="Normale"/>
    <w:rsid w:val="004848EC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670C2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50826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rsid w:val="00DC4C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1162"/>
    <w:rPr>
      <w:sz w:val="24"/>
      <w:szCs w:val="24"/>
    </w:rPr>
  </w:style>
  <w:style w:type="paragraph" w:styleId="Titolo3">
    <w:name w:val="heading 3"/>
    <w:basedOn w:val="Normale"/>
    <w:next w:val="Normale"/>
    <w:qFormat/>
    <w:rsid w:val="006F676F"/>
    <w:pPr>
      <w:keepNext/>
      <w:widowControl w:val="0"/>
      <w:ind w:left="2160" w:hanging="175"/>
      <w:outlineLvl w:val="2"/>
    </w:pPr>
    <w:rPr>
      <w:b/>
      <w:spacing w:val="32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42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9427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559F6"/>
    <w:rPr>
      <w:color w:val="0000FF"/>
      <w:u w:val="single"/>
    </w:rPr>
  </w:style>
  <w:style w:type="paragraph" w:customStyle="1" w:styleId="ajustify">
    <w:name w:val="ajustify"/>
    <w:basedOn w:val="Normale"/>
    <w:rsid w:val="004F6AC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F6ACA"/>
    <w:rPr>
      <w:b/>
      <w:bCs/>
    </w:rPr>
  </w:style>
  <w:style w:type="paragraph" w:styleId="Paragrafoelenco">
    <w:name w:val="List Paragraph"/>
    <w:basedOn w:val="Normale"/>
    <w:uiPriority w:val="34"/>
    <w:qFormat/>
    <w:rsid w:val="00C92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">
    <w:name w:val="bodytext"/>
    <w:basedOn w:val="Normale"/>
    <w:rsid w:val="004848EC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670C2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50826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rsid w:val="00DC4C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7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igi\Dati%20applicazioni\Microsoft\Templates\nazionale%20USB%20Lavoro%20Priv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nazionale USB Lavoro Privato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USB Lavoro Privato</vt:lpstr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USB Lavoro Privato</dc:title>
  <dc:creator>RDB</dc:creator>
  <cp:lastModifiedBy>usb023</cp:lastModifiedBy>
  <cp:revision>3</cp:revision>
  <cp:lastPrinted>2013-04-03T10:03:00Z</cp:lastPrinted>
  <dcterms:created xsi:type="dcterms:W3CDTF">2013-04-03T10:04:00Z</dcterms:created>
  <dcterms:modified xsi:type="dcterms:W3CDTF">2013-04-09T10:24:00Z</dcterms:modified>
</cp:coreProperties>
</file>